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D2" w:rsidRDefault="001835D2" w:rsidP="001835D2">
      <w:pPr>
        <w:spacing w:after="240" w:line="240" w:lineRule="auto"/>
        <w:jc w:val="both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>KODEX ETIKY POJIŠŤOVACÍHO MAKLÉŘE</w:t>
      </w:r>
    </w:p>
    <w:p w:rsidR="005D22EF" w:rsidRPr="005D22EF" w:rsidRDefault="001835D2" w:rsidP="001835D2">
      <w:pPr>
        <w:spacing w:after="240" w:line="240" w:lineRule="auto"/>
        <w:jc w:val="both"/>
        <w:rPr>
          <w:rFonts w:eastAsia="Times New Roman" w:cstheme="minorHAnsi"/>
          <w:b/>
          <w:color w:val="666666"/>
          <w:sz w:val="20"/>
          <w:szCs w:val="20"/>
          <w:lang w:eastAsia="cs-CZ"/>
        </w:rPr>
      </w:pPr>
      <w:r w:rsidRPr="005D22EF">
        <w:rPr>
          <w:rFonts w:eastAsia="Times New Roman" w:cstheme="minorHAnsi"/>
          <w:b/>
          <w:color w:val="666666"/>
          <w:sz w:val="20"/>
          <w:szCs w:val="20"/>
          <w:lang w:eastAsia="cs-CZ"/>
        </w:rPr>
        <w:t>Naše činnost se řídí zásadami, které jsou uvedeny v Kodexu etiky pojišťovacího makléře.</w:t>
      </w:r>
      <w:r w:rsidRPr="005D22EF">
        <w:rPr>
          <w:rFonts w:eastAsia="Times New Roman" w:cstheme="minorHAnsi"/>
          <w:b/>
          <w:color w:val="666666"/>
          <w:sz w:val="20"/>
          <w:szCs w:val="20"/>
          <w:lang w:eastAsia="cs-CZ"/>
        </w:rPr>
        <w:t xml:space="preserve">                                              </w:t>
      </w:r>
    </w:p>
    <w:p w:rsidR="00873F84" w:rsidRPr="005D22EF" w:rsidRDefault="005D22EF" w:rsidP="005D22EF">
      <w:pPr>
        <w:pStyle w:val="Bezmezer"/>
        <w:rPr>
          <w:sz w:val="18"/>
          <w:szCs w:val="18"/>
          <w:lang w:eastAsia="cs-CZ"/>
        </w:rPr>
      </w:pPr>
      <w:r w:rsidRPr="005D22EF">
        <w:rPr>
          <w:sz w:val="18"/>
          <w:szCs w:val="18"/>
          <w:lang w:eastAsia="cs-CZ"/>
        </w:rPr>
        <w:t>Tento</w:t>
      </w:r>
      <w:r w:rsidR="001835D2" w:rsidRPr="005D22EF">
        <w:rPr>
          <w:sz w:val="18"/>
          <w:szCs w:val="18"/>
          <w:lang w:eastAsia="cs-CZ"/>
        </w:rPr>
        <w:t xml:space="preserve"> </w:t>
      </w:r>
      <w:r w:rsidR="00376764" w:rsidRPr="005D22EF">
        <w:rPr>
          <w:sz w:val="18"/>
          <w:szCs w:val="18"/>
          <w:lang w:eastAsia="cs-CZ"/>
        </w:rPr>
        <w:t>kodex respektuje Kodex etiky v pojišťovnictví schválený Českou asociací pojišťoven a navazuje na jeho ustanovení. Asociace českých pojišťovacích makléřů prosazuje tyto normy a dbá na jejich dodržování s cílem zajišťovat</w:t>
      </w:r>
      <w:r w:rsidR="00873F84" w:rsidRPr="005D22EF">
        <w:rPr>
          <w:sz w:val="18"/>
          <w:szCs w:val="18"/>
          <w:lang w:eastAsia="cs-CZ"/>
        </w:rPr>
        <w:t xml:space="preserve"> dobrou pověst českého pojišťovnictví.</w:t>
      </w:r>
    </w:p>
    <w:p w:rsidR="00873F84" w:rsidRPr="005D22EF" w:rsidRDefault="00873F84" w:rsidP="005D22EF">
      <w:pPr>
        <w:pStyle w:val="Bezmezer"/>
        <w:rPr>
          <w:sz w:val="18"/>
          <w:szCs w:val="18"/>
          <w:lang w:eastAsia="cs-CZ"/>
        </w:rPr>
      </w:pPr>
      <w:r w:rsidRPr="005D22EF">
        <w:rPr>
          <w:sz w:val="18"/>
          <w:szCs w:val="18"/>
          <w:lang w:eastAsia="cs-CZ"/>
        </w:rPr>
        <w:t xml:space="preserve">Pojišťovací makléř </w:t>
      </w:r>
      <w:r w:rsidR="00376764" w:rsidRPr="005D22EF">
        <w:rPr>
          <w:sz w:val="18"/>
          <w:szCs w:val="18"/>
          <w:lang w:eastAsia="cs-CZ"/>
        </w:rPr>
        <w:t>především háj</w:t>
      </w:r>
      <w:r w:rsidRPr="005D22EF">
        <w:rPr>
          <w:sz w:val="18"/>
          <w:szCs w:val="18"/>
          <w:lang w:eastAsia="cs-CZ"/>
        </w:rPr>
        <w:t>í</w:t>
      </w:r>
      <w:r w:rsidR="005D22EF">
        <w:rPr>
          <w:sz w:val="18"/>
          <w:szCs w:val="18"/>
          <w:lang w:eastAsia="cs-CZ"/>
        </w:rPr>
        <w:t xml:space="preserve"> z</w:t>
      </w:r>
      <w:bookmarkStart w:id="0" w:name="_GoBack"/>
      <w:bookmarkEnd w:id="0"/>
      <w:r w:rsidRPr="005D22EF">
        <w:rPr>
          <w:sz w:val="18"/>
          <w:szCs w:val="18"/>
          <w:lang w:eastAsia="cs-CZ"/>
        </w:rPr>
        <w:t>ájmy svých klientů, zpracovává</w:t>
      </w:r>
      <w:r w:rsidR="00376764" w:rsidRPr="005D22EF">
        <w:rPr>
          <w:sz w:val="18"/>
          <w:szCs w:val="18"/>
          <w:lang w:eastAsia="cs-CZ"/>
        </w:rPr>
        <w:t xml:space="preserve"> pro ně optimální pojistné programy</w:t>
      </w:r>
      <w:r w:rsidR="005D22EF" w:rsidRPr="005D22EF">
        <w:rPr>
          <w:sz w:val="18"/>
          <w:szCs w:val="18"/>
          <w:lang w:eastAsia="cs-CZ"/>
        </w:rPr>
        <w:t xml:space="preserve"> </w:t>
      </w:r>
      <w:r w:rsidR="00376764" w:rsidRPr="005D22EF">
        <w:rPr>
          <w:sz w:val="18"/>
          <w:szCs w:val="18"/>
          <w:lang w:eastAsia="cs-CZ"/>
        </w:rPr>
        <w:t>jak z hlediska jejich potřeb, tak z hlediska nabídky pojistného trhu. Přitom je makléř povinen respektovat platné právní předpisy, uchovávat obchodní tajemství svých klientů a dbát na dodržování níže uvedených norem:</w:t>
      </w:r>
    </w:p>
    <w:p w:rsidR="00873F84" w:rsidRDefault="00873F84" w:rsidP="00873F84">
      <w:pPr>
        <w:spacing w:after="0" w:line="240" w:lineRule="auto"/>
        <w:jc w:val="both"/>
        <w:rPr>
          <w:rFonts w:eastAsia="Times New Roman" w:cstheme="minorHAnsi"/>
          <w:color w:val="666666"/>
          <w:sz w:val="20"/>
          <w:szCs w:val="20"/>
          <w:lang w:eastAsia="cs-CZ"/>
        </w:rPr>
      </w:pPr>
    </w:p>
    <w:p w:rsidR="00376764" w:rsidRPr="005D22EF" w:rsidRDefault="00376764" w:rsidP="00873F84">
      <w:pPr>
        <w:spacing w:after="0" w:line="240" w:lineRule="auto"/>
        <w:jc w:val="both"/>
        <w:rPr>
          <w:rFonts w:eastAsia="Times New Roman" w:cstheme="minorHAnsi"/>
          <w:b/>
          <w:color w:val="00B050"/>
          <w:lang w:eastAsia="cs-CZ"/>
        </w:rPr>
      </w:pPr>
      <w:r w:rsidRPr="005D22EF">
        <w:rPr>
          <w:rFonts w:eastAsia="Times New Roman" w:cstheme="minorHAnsi"/>
          <w:caps/>
          <w:color w:val="00B050"/>
          <w:lang w:eastAsia="cs-CZ"/>
        </w:rPr>
        <w:t xml:space="preserve"> </w:t>
      </w:r>
      <w:r w:rsidRPr="005D22EF">
        <w:rPr>
          <w:rFonts w:eastAsia="Times New Roman" w:cstheme="minorHAnsi"/>
          <w:b/>
          <w:caps/>
          <w:color w:val="00B050"/>
          <w:lang w:eastAsia="cs-CZ"/>
        </w:rPr>
        <w:t>Obecné zásady chování makléř</w:t>
      </w:r>
      <w:r w:rsidR="00873F84" w:rsidRPr="005D22EF">
        <w:rPr>
          <w:rFonts w:eastAsia="Times New Roman" w:cstheme="minorHAnsi"/>
          <w:b/>
          <w:caps/>
          <w:color w:val="00B050"/>
          <w:lang w:eastAsia="cs-CZ"/>
        </w:rPr>
        <w:t>E</w:t>
      </w:r>
    </w:p>
    <w:p w:rsidR="00376764" w:rsidRPr="001835D2" w:rsidRDefault="00376764" w:rsidP="00873F84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makléři respektují pravidla hospodářské</w:t>
      </w:r>
      <w:r w:rsidR="00873F84" w:rsidRPr="001835D2">
        <w:rPr>
          <w:sz w:val="18"/>
          <w:szCs w:val="18"/>
          <w:lang w:eastAsia="cs-CZ"/>
        </w:rPr>
        <w:t xml:space="preserve"> s</w:t>
      </w:r>
      <w:r w:rsidRPr="001835D2">
        <w:rPr>
          <w:sz w:val="18"/>
          <w:szCs w:val="18"/>
          <w:lang w:eastAsia="cs-CZ"/>
        </w:rPr>
        <w:t>outěže</w:t>
      </w:r>
      <w:r w:rsidR="00873F84" w:rsidRPr="001835D2">
        <w:rPr>
          <w:sz w:val="18"/>
          <w:szCs w:val="18"/>
          <w:lang w:eastAsia="cs-CZ"/>
        </w:rPr>
        <w:t xml:space="preserve"> a</w:t>
      </w:r>
      <w:r w:rsidRPr="001835D2">
        <w:rPr>
          <w:sz w:val="18"/>
          <w:szCs w:val="18"/>
          <w:lang w:eastAsia="cs-CZ"/>
        </w:rPr>
        <w:t xml:space="preserve"> obchodních zvyklostí, vyvarují se používání nepravdivých a pomlouvačných výroků o svých konkurentech</w:t>
      </w:r>
    </w:p>
    <w:p w:rsidR="00376764" w:rsidRPr="001835D2" w:rsidRDefault="00376764" w:rsidP="00873F84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při své činnosti se vyvarují všeho, co by mohlo porušit důvěru klientů a vyvolat zkreslený dojem o jejich službách</w:t>
      </w:r>
    </w:p>
    <w:p w:rsidR="00376764" w:rsidRPr="001835D2" w:rsidRDefault="00376764" w:rsidP="00873F84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veškerou reklamu vedou pravdivě v souladu s čestnou soutěží bez prvků klamavé reklamy</w:t>
      </w:r>
    </w:p>
    <w:p w:rsidR="00376764" w:rsidRPr="001835D2" w:rsidRDefault="00376764" w:rsidP="00873F84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dodržují obezřetnou personální politiku a dbají o výchovu svých zaměstnanců po profesionální etické linii</w:t>
      </w:r>
    </w:p>
    <w:p w:rsidR="00376764" w:rsidRPr="001835D2" w:rsidRDefault="00376764" w:rsidP="00873F84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pojišťovací makléř musí disponovat takovou organizací a prostředky, které mu umožňují i v případě nepřítomnosti některého z představitelů nebo majitelů společnosti hájit zájmy svého klienta</w:t>
      </w:r>
    </w:p>
    <w:p w:rsidR="00376764" w:rsidRPr="001835D2" w:rsidRDefault="00376764" w:rsidP="00873F84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pojišťovací makléř je nezávislým zprostředkovatelem jedné ze dvou stran, které mezi sebou uzavírají pojistnou smlouvu</w:t>
      </w:r>
    </w:p>
    <w:p w:rsidR="005D22EF" w:rsidRDefault="00376764" w:rsidP="005D22EF">
      <w:pPr>
        <w:pStyle w:val="Bezmezer"/>
        <w:numPr>
          <w:ilvl w:val="0"/>
          <w:numId w:val="5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pojišťovací makléř je povinen, jako součást hospodářského odvětví v pojišťovnictví, podílet se na udržení zdravého a funkčního pojišťovacího trhu</w:t>
      </w:r>
    </w:p>
    <w:p w:rsidR="005D22EF" w:rsidRDefault="005D22EF" w:rsidP="005D22EF">
      <w:pPr>
        <w:pStyle w:val="Bezmezer"/>
        <w:ind w:left="720"/>
        <w:rPr>
          <w:sz w:val="18"/>
          <w:szCs w:val="18"/>
          <w:lang w:eastAsia="cs-CZ"/>
        </w:rPr>
      </w:pPr>
    </w:p>
    <w:p w:rsidR="00376764" w:rsidRPr="005D22EF" w:rsidRDefault="00376764" w:rsidP="005D22EF">
      <w:pPr>
        <w:pStyle w:val="Bezmezer"/>
        <w:rPr>
          <w:b/>
          <w:lang w:eastAsia="cs-CZ"/>
        </w:rPr>
      </w:pPr>
      <w:r w:rsidRPr="005D22EF">
        <w:rPr>
          <w:rFonts w:eastAsia="Times New Roman" w:cstheme="minorHAnsi"/>
          <w:b/>
          <w:caps/>
          <w:color w:val="00B050"/>
          <w:lang w:eastAsia="cs-CZ"/>
        </w:rPr>
        <w:t>Zásady chování zaměstnanců makléřsk</w:t>
      </w:r>
      <w:r w:rsidR="00873F84" w:rsidRPr="005D22EF">
        <w:rPr>
          <w:rFonts w:eastAsia="Times New Roman" w:cstheme="minorHAnsi"/>
          <w:b/>
          <w:caps/>
          <w:color w:val="00B050"/>
          <w:lang w:eastAsia="cs-CZ"/>
        </w:rPr>
        <w:t>É fir</w:t>
      </w:r>
      <w:r w:rsidRPr="005D22EF">
        <w:rPr>
          <w:rFonts w:eastAsia="Times New Roman" w:cstheme="minorHAnsi"/>
          <w:b/>
          <w:caps/>
          <w:color w:val="00B050"/>
          <w:lang w:eastAsia="cs-CZ"/>
        </w:rPr>
        <w:t>m</w:t>
      </w:r>
      <w:r w:rsidR="00873F84" w:rsidRPr="005D22EF">
        <w:rPr>
          <w:rFonts w:eastAsia="Times New Roman" w:cstheme="minorHAnsi"/>
          <w:b/>
          <w:caps/>
          <w:color w:val="00B050"/>
          <w:lang w:eastAsia="cs-CZ"/>
        </w:rPr>
        <w:t>Y</w:t>
      </w:r>
    </w:p>
    <w:p w:rsidR="00376764" w:rsidRPr="001835D2" w:rsidRDefault="00376764" w:rsidP="00873F84">
      <w:pPr>
        <w:pStyle w:val="Bezmezer"/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Zaměstnanci makléřsk</w:t>
      </w:r>
      <w:r w:rsidR="00873F84" w:rsidRPr="001835D2">
        <w:rPr>
          <w:sz w:val="18"/>
          <w:szCs w:val="18"/>
          <w:lang w:eastAsia="cs-CZ"/>
        </w:rPr>
        <w:t>é</w:t>
      </w:r>
      <w:r w:rsidRPr="001835D2">
        <w:rPr>
          <w:sz w:val="18"/>
          <w:szCs w:val="18"/>
          <w:lang w:eastAsia="cs-CZ"/>
        </w:rPr>
        <w:t xml:space="preserve"> firm</w:t>
      </w:r>
      <w:r w:rsidR="00873F84" w:rsidRPr="001835D2">
        <w:rPr>
          <w:sz w:val="18"/>
          <w:szCs w:val="18"/>
          <w:lang w:eastAsia="cs-CZ"/>
        </w:rPr>
        <w:t>y</w:t>
      </w:r>
      <w:r w:rsidRPr="001835D2">
        <w:rPr>
          <w:sz w:val="18"/>
          <w:szCs w:val="18"/>
          <w:lang w:eastAsia="cs-CZ"/>
        </w:rPr>
        <w:t xml:space="preserve"> se řídí těmito etickými normami:</w:t>
      </w:r>
    </w:p>
    <w:p w:rsidR="00376764" w:rsidRPr="001835D2" w:rsidRDefault="00376764" w:rsidP="00873F84">
      <w:pPr>
        <w:pStyle w:val="Bezmezer"/>
        <w:numPr>
          <w:ilvl w:val="0"/>
          <w:numId w:val="7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důstojně reprezentují svoji firmu i obor pojišťovnictví, jehož jsou součástí</w:t>
      </w:r>
    </w:p>
    <w:p w:rsidR="00376764" w:rsidRPr="001835D2" w:rsidRDefault="00376764" w:rsidP="00873F84">
      <w:pPr>
        <w:pStyle w:val="Bezmezer"/>
        <w:numPr>
          <w:ilvl w:val="0"/>
          <w:numId w:val="7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vyvarují se všech činností, které by znamenaly konflikt jejich vlastních zájmů se zájmy firmy či pojišťovnictví jako oboru</w:t>
      </w:r>
    </w:p>
    <w:p w:rsidR="00376764" w:rsidRPr="001835D2" w:rsidRDefault="00376764" w:rsidP="00873F84">
      <w:pPr>
        <w:pStyle w:val="Bezmezer"/>
        <w:numPr>
          <w:ilvl w:val="0"/>
          <w:numId w:val="7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dodržují obchodní tajemství, a to i po ukončení svého pracovního poměru v pojišťovnictví</w:t>
      </w:r>
    </w:p>
    <w:p w:rsidR="00376764" w:rsidRPr="001835D2" w:rsidRDefault="00376764" w:rsidP="00873F84">
      <w:pPr>
        <w:pStyle w:val="Bezmezer"/>
        <w:numPr>
          <w:ilvl w:val="0"/>
          <w:numId w:val="7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dodržují přísně pravidla etiky, zejména nesmí zneužít svého postavení k přijímání či vyžadování finančních či věcných výhod od kohokoliv a stejně tak nesmí nikdy obdobné výhody sami nabízet či poskytovat</w:t>
      </w:r>
    </w:p>
    <w:p w:rsidR="00376764" w:rsidRPr="001835D2" w:rsidRDefault="00376764" w:rsidP="00873F84">
      <w:pPr>
        <w:pStyle w:val="Bezmezer"/>
        <w:numPr>
          <w:ilvl w:val="0"/>
          <w:numId w:val="7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nepoužívají nikdy ve svůj osobní prospěch informace a materiály své firmy</w:t>
      </w:r>
    </w:p>
    <w:p w:rsidR="005D22EF" w:rsidRDefault="00376764" w:rsidP="005D22EF">
      <w:pPr>
        <w:pStyle w:val="Bezmezer"/>
        <w:numPr>
          <w:ilvl w:val="0"/>
          <w:numId w:val="7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v zájmu zvyšování svých profesních znalostí pečují soustavně o své vzdělávání</w:t>
      </w:r>
    </w:p>
    <w:p w:rsidR="005D22EF" w:rsidRDefault="005D22EF" w:rsidP="005D22EF">
      <w:pPr>
        <w:pStyle w:val="Bezmezer"/>
        <w:ind w:left="720"/>
        <w:rPr>
          <w:sz w:val="18"/>
          <w:szCs w:val="18"/>
          <w:lang w:eastAsia="cs-CZ"/>
        </w:rPr>
      </w:pPr>
    </w:p>
    <w:p w:rsidR="005D22EF" w:rsidRDefault="00376764" w:rsidP="005D22EF">
      <w:pPr>
        <w:pStyle w:val="Bezmezer"/>
        <w:rPr>
          <w:rFonts w:eastAsia="Times New Roman" w:cstheme="minorHAnsi"/>
          <w:b/>
          <w:caps/>
          <w:color w:val="00B050"/>
          <w:lang w:eastAsia="cs-CZ"/>
        </w:rPr>
      </w:pPr>
      <w:r w:rsidRPr="005D22EF">
        <w:rPr>
          <w:rFonts w:eastAsia="Times New Roman" w:cstheme="minorHAnsi"/>
          <w:b/>
          <w:caps/>
          <w:color w:val="00B050"/>
          <w:lang w:eastAsia="cs-CZ"/>
        </w:rPr>
        <w:t>Zásady</w:t>
      </w:r>
      <w:r w:rsidR="001835D2" w:rsidRPr="005D22EF">
        <w:rPr>
          <w:rFonts w:eastAsia="Times New Roman" w:cstheme="minorHAnsi"/>
          <w:b/>
          <w:caps/>
          <w:color w:val="00B050"/>
          <w:lang w:eastAsia="cs-CZ"/>
        </w:rPr>
        <w:t xml:space="preserve"> chování ve vztazích ke klientům   </w:t>
      </w:r>
    </w:p>
    <w:p w:rsidR="00376764" w:rsidRPr="005D22EF" w:rsidRDefault="00376764" w:rsidP="005D22EF">
      <w:pPr>
        <w:pStyle w:val="Bezmezer"/>
        <w:rPr>
          <w:sz w:val="18"/>
          <w:szCs w:val="18"/>
          <w:lang w:eastAsia="cs-CZ"/>
        </w:rPr>
      </w:pPr>
      <w:r w:rsidRPr="005D22EF">
        <w:rPr>
          <w:rFonts w:eastAsia="Times New Roman" w:cstheme="minorHAnsi"/>
          <w:color w:val="666666"/>
          <w:sz w:val="18"/>
          <w:szCs w:val="18"/>
          <w:lang w:eastAsia="cs-CZ"/>
        </w:rPr>
        <w:t>Makléřské firmy a jejich zaměstnanci se řídí následujícími pravidly: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zájem klienta je vždy vyšší než zájem vlastní a trhu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dodržují zásady mlčenlivosti o všech skutečnostech týkajících se pojištění klientů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poskytují zásadně úplné, pravdivé, nezkreslené a srozumitelné informace o pojišťovnách, pojistných produktech a jejich ceně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nesjednávají pojištění se spekulativními záměry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jsou odpovědni za zpracování návrhů pojistných programů, konzultační a poradenskou činnost, správu uzavřených pojištění a součinnost při pojistných událostech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mají vždy uzavřeno pojištění profesionální odpovědnosti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pojišťovací makléř na požádání sdělí výši svého příjmu z uzavřeného obchodu a způsoby svého odměňování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pojišťovací makléř musí umístit pojištění za cenu uvedenou v cenové nabídce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nesmí učinit nelegální kroky i navzdory přání klienta</w:t>
      </w:r>
    </w:p>
    <w:p w:rsidR="00376764" w:rsidRPr="001835D2" w:rsidRDefault="00376764" w:rsidP="001835D2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vztah vyplývající z pověření je vždy časově omezen</w:t>
      </w:r>
    </w:p>
    <w:p w:rsidR="005D22EF" w:rsidRDefault="00376764" w:rsidP="005D22EF">
      <w:pPr>
        <w:pStyle w:val="Bezmezer"/>
        <w:numPr>
          <w:ilvl w:val="0"/>
          <w:numId w:val="8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v případě, že mezi makléřem a klientem působí další subjekt, musí být tato skutečnost klientovi vždy sdělena</w:t>
      </w:r>
    </w:p>
    <w:p w:rsidR="005D22EF" w:rsidRPr="005D22EF" w:rsidRDefault="005D22EF" w:rsidP="005D22EF">
      <w:pPr>
        <w:pStyle w:val="Bezmezer"/>
        <w:ind w:left="720"/>
        <w:rPr>
          <w:sz w:val="18"/>
          <w:szCs w:val="18"/>
          <w:lang w:eastAsia="cs-CZ"/>
        </w:rPr>
      </w:pPr>
    </w:p>
    <w:p w:rsidR="00376764" w:rsidRPr="005D22EF" w:rsidRDefault="00376764" w:rsidP="005D22EF">
      <w:pPr>
        <w:pStyle w:val="Bezmezer"/>
        <w:rPr>
          <w:rFonts w:cstheme="minorHAnsi"/>
          <w:b/>
          <w:lang w:eastAsia="cs-CZ"/>
        </w:rPr>
      </w:pPr>
      <w:r w:rsidRPr="005D22EF">
        <w:rPr>
          <w:rFonts w:eastAsia="Times New Roman" w:cstheme="minorHAnsi"/>
          <w:b/>
          <w:caps/>
          <w:color w:val="00B050"/>
          <w:lang w:eastAsia="cs-CZ"/>
        </w:rPr>
        <w:t>Zásady chování ve vztazích k pojišťovnám</w:t>
      </w:r>
    </w:p>
    <w:p w:rsidR="00376764" w:rsidRPr="001835D2" w:rsidRDefault="00376764" w:rsidP="001835D2">
      <w:pPr>
        <w:pStyle w:val="Bezmezer"/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Makléři dodržují zejména tato pravidla:</w:t>
      </w:r>
    </w:p>
    <w:p w:rsidR="00376764" w:rsidRPr="001835D2" w:rsidRDefault="00376764" w:rsidP="001835D2">
      <w:pPr>
        <w:pStyle w:val="Bezmezer"/>
        <w:numPr>
          <w:ilvl w:val="0"/>
          <w:numId w:val="9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mají aktuální přehled o stavu pojistného trhu, o jednotlivých pojistitelích a jejich produktech</w:t>
      </w:r>
    </w:p>
    <w:p w:rsidR="00376764" w:rsidRPr="001835D2" w:rsidRDefault="00376764" w:rsidP="001835D2">
      <w:pPr>
        <w:pStyle w:val="Bezmezer"/>
        <w:numPr>
          <w:ilvl w:val="0"/>
          <w:numId w:val="9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při umisťování obchodu se chovají nestranně a profesionálně, vyvarují se zejména jakýchkoliv pomluv, či protežování některé z pojišťoven</w:t>
      </w:r>
    </w:p>
    <w:p w:rsidR="00376764" w:rsidRPr="001835D2" w:rsidRDefault="00376764" w:rsidP="001835D2">
      <w:pPr>
        <w:pStyle w:val="Bezmezer"/>
        <w:numPr>
          <w:ilvl w:val="0"/>
          <w:numId w:val="9"/>
        </w:numPr>
        <w:rPr>
          <w:sz w:val="18"/>
          <w:szCs w:val="18"/>
          <w:lang w:eastAsia="cs-CZ"/>
        </w:rPr>
      </w:pPr>
      <w:r w:rsidRPr="001835D2">
        <w:rPr>
          <w:sz w:val="18"/>
          <w:szCs w:val="18"/>
          <w:lang w:eastAsia="cs-CZ"/>
        </w:rPr>
        <w:t>s pojistiteli udržují dobré vztahy spolupráce, zakotvené zpravidla v dílčích smlouvách o spolupráci</w:t>
      </w:r>
      <w:r w:rsidR="001835D2">
        <w:rPr>
          <w:sz w:val="18"/>
          <w:szCs w:val="18"/>
          <w:lang w:eastAsia="cs-CZ"/>
        </w:rPr>
        <w:t>, nejsou nikdy závislí na kterékoliv pojišťovně</w:t>
      </w:r>
    </w:p>
    <w:p w:rsidR="00D34252" w:rsidRPr="001835D2" w:rsidRDefault="001835D2" w:rsidP="001835D2">
      <w:pPr>
        <w:pStyle w:val="Bezmezer"/>
        <w:rPr>
          <w:sz w:val="18"/>
          <w:szCs w:val="18"/>
        </w:rPr>
      </w:pPr>
      <w:r>
        <w:rPr>
          <w:sz w:val="18"/>
          <w:szCs w:val="18"/>
          <w:lang w:eastAsia="cs-CZ"/>
        </w:rPr>
        <w:t xml:space="preserve"> </w:t>
      </w:r>
    </w:p>
    <w:p w:rsidR="001835D2" w:rsidRPr="001835D2" w:rsidRDefault="001835D2">
      <w:pPr>
        <w:pStyle w:val="Bezmezer"/>
        <w:rPr>
          <w:sz w:val="18"/>
          <w:szCs w:val="18"/>
        </w:rPr>
      </w:pPr>
    </w:p>
    <w:sectPr w:rsidR="001835D2" w:rsidRPr="001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37AB"/>
    <w:multiLevelType w:val="multilevel"/>
    <w:tmpl w:val="CEE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32929"/>
    <w:multiLevelType w:val="hybridMultilevel"/>
    <w:tmpl w:val="9550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2F2E"/>
    <w:multiLevelType w:val="multilevel"/>
    <w:tmpl w:val="5CD4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63D49"/>
    <w:multiLevelType w:val="hybridMultilevel"/>
    <w:tmpl w:val="7578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BA1"/>
    <w:multiLevelType w:val="hybridMultilevel"/>
    <w:tmpl w:val="2AA67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0539"/>
    <w:multiLevelType w:val="hybridMultilevel"/>
    <w:tmpl w:val="EAB6F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C465B"/>
    <w:multiLevelType w:val="multilevel"/>
    <w:tmpl w:val="A79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70913"/>
    <w:multiLevelType w:val="hybridMultilevel"/>
    <w:tmpl w:val="6EECB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415ED"/>
    <w:multiLevelType w:val="multilevel"/>
    <w:tmpl w:val="9C0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64"/>
    <w:rsid w:val="001835D2"/>
    <w:rsid w:val="00376764"/>
    <w:rsid w:val="005D22EF"/>
    <w:rsid w:val="00873F84"/>
    <w:rsid w:val="00D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3642-257D-4803-835C-7D95A2D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6764"/>
    <w:pPr>
      <w:spacing w:after="300" w:line="240" w:lineRule="auto"/>
      <w:outlineLvl w:val="0"/>
    </w:pPr>
    <w:rPr>
      <w:rFonts w:ascii="Arial CE" w:eastAsia="Times New Roman" w:hAnsi="Arial CE" w:cs="Arial CE"/>
      <w:caps/>
      <w:color w:val="00407D"/>
      <w:kern w:val="36"/>
      <w:sz w:val="49"/>
      <w:szCs w:val="49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6764"/>
    <w:pPr>
      <w:spacing w:before="300" w:after="0" w:line="240" w:lineRule="auto"/>
      <w:outlineLvl w:val="1"/>
    </w:pPr>
    <w:rPr>
      <w:rFonts w:ascii="Arial CE" w:eastAsia="Times New Roman" w:hAnsi="Arial CE" w:cs="Arial CE"/>
      <w:caps/>
      <w:color w:val="00407D"/>
      <w:sz w:val="25"/>
      <w:szCs w:val="2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764"/>
    <w:rPr>
      <w:rFonts w:ascii="Arial CE" w:eastAsia="Times New Roman" w:hAnsi="Arial CE" w:cs="Arial CE"/>
      <w:caps/>
      <w:color w:val="00407D"/>
      <w:kern w:val="36"/>
      <w:sz w:val="49"/>
      <w:szCs w:val="4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6764"/>
    <w:rPr>
      <w:rFonts w:ascii="Arial CE" w:eastAsia="Times New Roman" w:hAnsi="Arial CE" w:cs="Arial CE"/>
      <w:caps/>
      <w:color w:val="00407D"/>
      <w:sz w:val="25"/>
      <w:szCs w:val="2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6764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73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dc:description/>
  <cp:lastModifiedBy>HanaK</cp:lastModifiedBy>
  <cp:revision>2</cp:revision>
  <dcterms:created xsi:type="dcterms:W3CDTF">2018-08-06T18:31:00Z</dcterms:created>
  <dcterms:modified xsi:type="dcterms:W3CDTF">2018-08-06T18:31:00Z</dcterms:modified>
</cp:coreProperties>
</file>